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4C35" w14:textId="77777777" w:rsidR="00967FC8" w:rsidRDefault="00967FC8" w:rsidP="00967FC8">
      <w:pPr>
        <w:rPr>
          <w:rFonts w:ascii="Bebas Neue Pro Expanded" w:hAnsi="Bebas Neue Pro Expanded"/>
          <w:b/>
          <w:bCs/>
          <w:sz w:val="24"/>
          <w:szCs w:val="24"/>
        </w:rPr>
      </w:pPr>
    </w:p>
    <w:p w14:paraId="3AA86AB1" w14:textId="77777777" w:rsidR="004C7E9C" w:rsidRPr="00241EDA" w:rsidRDefault="004C7E9C" w:rsidP="00967FC8">
      <w:pPr>
        <w:rPr>
          <w:rFonts w:ascii="Bebas Neue Pro Expanded" w:hAnsi="Bebas Neue Pro Expanded"/>
          <w:b/>
          <w:bCs/>
          <w:sz w:val="24"/>
          <w:szCs w:val="24"/>
        </w:rPr>
      </w:pPr>
    </w:p>
    <w:p w14:paraId="6A11CF2E" w14:textId="77777777" w:rsidR="00967FC8" w:rsidRPr="00241EDA" w:rsidRDefault="00967FC8" w:rsidP="00967FC8">
      <w:pPr>
        <w:rPr>
          <w:rFonts w:ascii="Bebas Neue Pro Expanded" w:hAnsi="Bebas Neue Pro Expanded"/>
          <w:b/>
          <w:bCs/>
          <w:sz w:val="24"/>
          <w:szCs w:val="24"/>
        </w:rPr>
      </w:pPr>
    </w:p>
    <w:p w14:paraId="48461178" w14:textId="1BB9FB08" w:rsidR="0006524F" w:rsidRDefault="0006524F" w:rsidP="0006524F">
      <w:pPr>
        <w:jc w:val="center"/>
        <w:rPr>
          <w:rFonts w:ascii="Bebas Neue Pro Expanded" w:hAnsi="Bebas Neue Pro Expanded"/>
          <w:b/>
          <w:sz w:val="24"/>
          <w:szCs w:val="24"/>
        </w:rPr>
      </w:pPr>
      <w:r>
        <w:rPr>
          <w:rFonts w:ascii="Bebas Neue Pro Expanded" w:hAnsi="Bebas Neue Pro Expanded"/>
          <w:b/>
          <w:sz w:val="24"/>
          <w:szCs w:val="24"/>
        </w:rPr>
        <w:t>Vyhlásenie k</w:t>
      </w:r>
      <w:r w:rsidR="006B28DD">
        <w:rPr>
          <w:rFonts w:ascii="Bebas Neue Pro Expanded" w:hAnsi="Bebas Neue Pro Expanded"/>
          <w:b/>
          <w:sz w:val="24"/>
          <w:szCs w:val="24"/>
        </w:rPr>
        <w:t> </w:t>
      </w:r>
      <w:r w:rsidR="00C268C3">
        <w:rPr>
          <w:rFonts w:ascii="Bebas Neue Pro Expanded" w:hAnsi="Bebas Neue Pro Expanded"/>
          <w:b/>
          <w:sz w:val="24"/>
          <w:szCs w:val="24"/>
        </w:rPr>
        <w:t>spolupráci</w:t>
      </w:r>
      <w:r w:rsidR="006B28DD">
        <w:rPr>
          <w:rFonts w:ascii="Bebas Neue Pro Expanded" w:hAnsi="Bebas Neue Pro Expanded"/>
          <w:b/>
          <w:sz w:val="24"/>
          <w:szCs w:val="24"/>
        </w:rPr>
        <w:t xml:space="preserve"> na </w:t>
      </w:r>
      <w:r w:rsidR="00B82507" w:rsidRPr="00B82507">
        <w:rPr>
          <w:rFonts w:ascii="Bebas Neue Pro Expanded" w:hAnsi="Bebas Neue Pro Expanded"/>
          <w:b/>
          <w:sz w:val="24"/>
          <w:szCs w:val="24"/>
          <w:highlight w:val="yellow"/>
        </w:rPr>
        <w:t>názov projektu</w:t>
      </w:r>
    </w:p>
    <w:p w14:paraId="431908CD" w14:textId="77777777" w:rsidR="004C7E9C" w:rsidRPr="00241EDA" w:rsidRDefault="004C7E9C" w:rsidP="004C7E9C">
      <w:pPr>
        <w:jc w:val="center"/>
        <w:rPr>
          <w:rFonts w:ascii="Bebas Neue Pro Expanded" w:hAnsi="Bebas Neue Pro Expanded"/>
          <w:b/>
        </w:rPr>
      </w:pPr>
    </w:p>
    <w:p w14:paraId="32738301" w14:textId="345635EC" w:rsidR="00C268C3" w:rsidRDefault="00C268C3" w:rsidP="00967FC8">
      <w:pPr>
        <w:spacing w:line="360" w:lineRule="auto"/>
        <w:jc w:val="both"/>
        <w:rPr>
          <w:rFonts w:ascii="Bebas Neue Pro Expanded" w:hAnsi="Bebas Neue Pro Expanded"/>
          <w:sz w:val="24"/>
          <w:szCs w:val="24"/>
        </w:rPr>
      </w:pPr>
      <w:r>
        <w:rPr>
          <w:rFonts w:ascii="Bebas Neue Pro Expanded" w:hAnsi="Bebas Neue Pro Expanded"/>
          <w:sz w:val="24"/>
          <w:szCs w:val="24"/>
        </w:rPr>
        <w:t>Vedúci projektu:</w:t>
      </w:r>
      <w:r>
        <w:rPr>
          <w:rFonts w:ascii="Bebas Neue Pro Expanded" w:hAnsi="Bebas Neue Pro Expanded"/>
          <w:sz w:val="24"/>
          <w:szCs w:val="24"/>
        </w:rPr>
        <w:tab/>
      </w:r>
      <w:r>
        <w:rPr>
          <w:rFonts w:ascii="Bebas Neue Pro Expanded" w:hAnsi="Bebas Neue Pro Expanded"/>
          <w:sz w:val="24"/>
          <w:szCs w:val="24"/>
        </w:rPr>
        <w:tab/>
      </w:r>
      <w:r w:rsidR="006B28DD">
        <w:rPr>
          <w:rFonts w:ascii="Bebas Neue Pro Expanded" w:hAnsi="Bebas Neue Pro Expanded"/>
          <w:sz w:val="24"/>
          <w:szCs w:val="24"/>
        </w:rPr>
        <w:t xml:space="preserve"> </w:t>
      </w:r>
      <w:r w:rsidR="00BF3DB4" w:rsidRPr="00C268C3">
        <w:rPr>
          <w:rFonts w:ascii="Bebas Neue Pro Expanded" w:hAnsi="Bebas Neue Pro Expanded"/>
          <w:sz w:val="24"/>
          <w:szCs w:val="24"/>
          <w:highlight w:val="yellow"/>
        </w:rPr>
        <w:t>Meno a priezvisko</w:t>
      </w:r>
    </w:p>
    <w:p w14:paraId="147591BC" w14:textId="516CF9E5" w:rsidR="00BB54DF" w:rsidRDefault="00C268C3" w:rsidP="00967FC8">
      <w:pPr>
        <w:spacing w:line="360" w:lineRule="auto"/>
        <w:jc w:val="both"/>
        <w:rPr>
          <w:rFonts w:ascii="Bebas Neue Pro Expanded" w:hAnsi="Bebas Neue Pro Expanded"/>
          <w:sz w:val="24"/>
          <w:szCs w:val="24"/>
        </w:rPr>
      </w:pPr>
      <w:r>
        <w:rPr>
          <w:rFonts w:ascii="Bebas Neue Pro Expanded" w:hAnsi="Bebas Neue Pro Expanded"/>
          <w:sz w:val="24"/>
          <w:szCs w:val="24"/>
        </w:rPr>
        <w:t>Spolupracujúci</w:t>
      </w:r>
      <w:r w:rsidR="00BB54DF">
        <w:rPr>
          <w:rFonts w:ascii="Bebas Neue Pro Expanded" w:hAnsi="Bebas Neue Pro Expanded"/>
          <w:sz w:val="24"/>
          <w:szCs w:val="24"/>
        </w:rPr>
        <w:t xml:space="preserve">: </w:t>
      </w:r>
      <w:r w:rsidR="00BB54DF">
        <w:rPr>
          <w:rFonts w:ascii="Bebas Neue Pro Expanded" w:hAnsi="Bebas Neue Pro Expanded"/>
          <w:sz w:val="24"/>
          <w:szCs w:val="24"/>
        </w:rPr>
        <w:tab/>
      </w:r>
      <w:r w:rsidR="00BB54DF">
        <w:rPr>
          <w:rFonts w:ascii="Bebas Neue Pro Expanded" w:hAnsi="Bebas Neue Pro Expanded"/>
          <w:sz w:val="24"/>
          <w:szCs w:val="24"/>
        </w:rPr>
        <w:tab/>
      </w:r>
      <w:r w:rsidR="00BF3DB4" w:rsidRPr="00C268C3">
        <w:rPr>
          <w:rFonts w:ascii="Bebas Neue Pro Expanded" w:hAnsi="Bebas Neue Pro Expanded"/>
          <w:sz w:val="24"/>
          <w:szCs w:val="24"/>
          <w:highlight w:val="yellow"/>
        </w:rPr>
        <w:t>Meno a priezvisko</w:t>
      </w:r>
    </w:p>
    <w:p w14:paraId="7D64A100" w14:textId="77777777" w:rsidR="00BB54DF" w:rsidRPr="00241EDA" w:rsidRDefault="00BB54DF" w:rsidP="00967FC8">
      <w:pPr>
        <w:spacing w:line="360" w:lineRule="auto"/>
        <w:jc w:val="both"/>
        <w:rPr>
          <w:rFonts w:ascii="Bebas Neue Pro Expanded" w:hAnsi="Bebas Neue Pro Expanded"/>
          <w:sz w:val="24"/>
          <w:szCs w:val="24"/>
        </w:rPr>
      </w:pPr>
    </w:p>
    <w:p w14:paraId="188176B0" w14:textId="3A6B65A1" w:rsidR="00967FC8" w:rsidRPr="00241EDA" w:rsidRDefault="004C7E9C" w:rsidP="004C7E9C">
      <w:pPr>
        <w:spacing w:line="360" w:lineRule="auto"/>
        <w:ind w:firstLine="720"/>
        <w:jc w:val="both"/>
        <w:rPr>
          <w:rFonts w:ascii="Bebas Neue Pro Expanded" w:hAnsi="Bebas Neue Pro Expanded"/>
          <w:sz w:val="24"/>
          <w:szCs w:val="24"/>
        </w:rPr>
      </w:pPr>
      <w:r w:rsidRPr="00967FC8">
        <w:rPr>
          <w:rFonts w:ascii="Bebas Neue Pro Expanded" w:hAnsi="Bebas Neue Pro Expanded"/>
          <w:sz w:val="24"/>
          <w:szCs w:val="24"/>
        </w:rPr>
        <w:t xml:space="preserve">Týmto sa zaväzujem, že </w:t>
      </w:r>
      <w:r w:rsidR="00BB54DF">
        <w:rPr>
          <w:rFonts w:ascii="Bebas Neue Pro Expanded" w:hAnsi="Bebas Neue Pro Expanded"/>
          <w:sz w:val="24"/>
          <w:szCs w:val="24"/>
        </w:rPr>
        <w:t>v súvislosti s</w:t>
      </w:r>
      <w:r w:rsidR="00C268C3">
        <w:rPr>
          <w:rFonts w:ascii="Bebas Neue Pro Expanded" w:hAnsi="Bebas Neue Pro Expanded"/>
          <w:sz w:val="24"/>
          <w:szCs w:val="24"/>
        </w:rPr>
        <w:t>o spoluprácou na projekte</w:t>
      </w:r>
      <w:r w:rsidR="00BB54DF">
        <w:rPr>
          <w:rFonts w:ascii="Bebas Neue Pro Expanded" w:hAnsi="Bebas Neue Pro Expanded"/>
          <w:sz w:val="24"/>
          <w:szCs w:val="24"/>
        </w:rPr>
        <w:t xml:space="preserve"> budem </w:t>
      </w:r>
      <w:r w:rsidRPr="00967FC8">
        <w:rPr>
          <w:rFonts w:ascii="Bebas Neue Pro Expanded" w:hAnsi="Bebas Neue Pro Expanded"/>
          <w:sz w:val="24"/>
          <w:szCs w:val="24"/>
        </w:rPr>
        <w:t>v súlade s Etickým kódexom ÚVSK SAV</w:t>
      </w:r>
      <w:r w:rsidR="00C268C3">
        <w:rPr>
          <w:rFonts w:ascii="Bebas Neue Pro Expanded" w:hAnsi="Bebas Neue Pro Expanded"/>
          <w:sz w:val="24"/>
          <w:szCs w:val="24"/>
        </w:rPr>
        <w:t xml:space="preserve">, v. </w:t>
      </w:r>
      <w:r w:rsidR="006B203B">
        <w:rPr>
          <w:rFonts w:ascii="Bebas Neue Pro Expanded" w:hAnsi="Bebas Neue Pro Expanded"/>
          <w:sz w:val="24"/>
          <w:szCs w:val="24"/>
        </w:rPr>
        <w:t>v</w:t>
      </w:r>
      <w:r w:rsidR="00C268C3">
        <w:rPr>
          <w:rFonts w:ascii="Bebas Neue Pro Expanded" w:hAnsi="Bebas Neue Pro Expanded"/>
          <w:sz w:val="24"/>
          <w:szCs w:val="24"/>
        </w:rPr>
        <w:t>. i.</w:t>
      </w:r>
      <w:r w:rsidRPr="00967FC8">
        <w:rPr>
          <w:rFonts w:ascii="Bebas Neue Pro Expanded" w:hAnsi="Bebas Neue Pro Expanded"/>
          <w:sz w:val="24"/>
          <w:szCs w:val="24"/>
        </w:rPr>
        <w:t xml:space="preserve"> dodržiavať zásadu zachovania anonymity participantov</w:t>
      </w:r>
      <w:r w:rsidR="006B28DD">
        <w:rPr>
          <w:rFonts w:ascii="Bebas Neue Pro Expanded" w:hAnsi="Bebas Neue Pro Expanded"/>
          <w:sz w:val="24"/>
          <w:szCs w:val="24"/>
        </w:rPr>
        <w:t xml:space="preserve"> a participantiek</w:t>
      </w:r>
      <w:r w:rsidRPr="00967FC8">
        <w:rPr>
          <w:rFonts w:ascii="Bebas Neue Pro Expanded" w:hAnsi="Bebas Neue Pro Expanded"/>
          <w:sz w:val="24"/>
          <w:szCs w:val="24"/>
        </w:rPr>
        <w:t xml:space="preserve"> výskumu a nebudem poskytovať nahrávky, informácie o obsahu nahrávok, ani ich doslovné prepisy tretím stranám.</w:t>
      </w:r>
      <w:r w:rsidR="00967FC8" w:rsidRPr="00241EDA">
        <w:rPr>
          <w:rFonts w:ascii="Bebas Neue Pro Expanded Medium" w:hAnsi="Bebas Neue Pro Expanded Medium"/>
          <w:sz w:val="24"/>
          <w:szCs w:val="24"/>
          <w:lang w:val="sk-SK"/>
        </w:rPr>
        <w:t xml:space="preserve"> </w:t>
      </w:r>
    </w:p>
    <w:p w14:paraId="39B2F0D1" w14:textId="77777777" w:rsidR="00967FC8" w:rsidRPr="00241EDA" w:rsidRDefault="00967FC8" w:rsidP="00967FC8">
      <w:pPr>
        <w:spacing w:line="360" w:lineRule="auto"/>
        <w:jc w:val="both"/>
        <w:rPr>
          <w:rFonts w:ascii="Bebas Neue Pro Expanded" w:hAnsi="Bebas Neue Pro Expanded"/>
          <w:sz w:val="24"/>
          <w:szCs w:val="24"/>
        </w:rPr>
      </w:pPr>
    </w:p>
    <w:p w14:paraId="20CD4237" w14:textId="77777777" w:rsidR="00967FC8" w:rsidRDefault="00967FC8" w:rsidP="00967FC8">
      <w:pPr>
        <w:rPr>
          <w:rFonts w:ascii="Bebas Neue Pro Expanded" w:hAnsi="Bebas Neue Pro Expanded"/>
          <w:sz w:val="24"/>
          <w:szCs w:val="24"/>
          <w:lang w:val="sk-SK"/>
        </w:rPr>
      </w:pPr>
    </w:p>
    <w:p w14:paraId="7D720BF9" w14:textId="77777777" w:rsidR="004C7E9C" w:rsidRDefault="004C7E9C" w:rsidP="00967FC8">
      <w:pPr>
        <w:rPr>
          <w:rFonts w:ascii="Bebas Neue Pro Expanded" w:hAnsi="Bebas Neue Pro Expanded"/>
          <w:sz w:val="24"/>
          <w:szCs w:val="24"/>
          <w:lang w:val="sk-SK"/>
        </w:rPr>
      </w:pPr>
    </w:p>
    <w:p w14:paraId="1B42410D" w14:textId="77777777" w:rsidR="004C7E9C" w:rsidRDefault="004C7E9C" w:rsidP="00967FC8">
      <w:pPr>
        <w:rPr>
          <w:rFonts w:ascii="Bebas Neue Pro Expanded" w:hAnsi="Bebas Neue Pro Expanded"/>
          <w:sz w:val="24"/>
          <w:szCs w:val="24"/>
          <w:lang w:val="sk-SK"/>
        </w:rPr>
      </w:pPr>
      <w:r>
        <w:rPr>
          <w:rFonts w:ascii="Bebas Neue Pro Expanded" w:hAnsi="Bebas Neue Pro Expanded"/>
          <w:sz w:val="24"/>
          <w:szCs w:val="24"/>
          <w:lang w:val="sk-SK"/>
        </w:rPr>
        <w:t>V Bratislave, dňa</w:t>
      </w:r>
    </w:p>
    <w:p w14:paraId="57C65149" w14:textId="77777777" w:rsidR="004C7E9C" w:rsidRDefault="004C7E9C" w:rsidP="00967FC8">
      <w:pPr>
        <w:rPr>
          <w:rFonts w:ascii="Bebas Neue Pro Expanded" w:hAnsi="Bebas Neue Pro Expanded"/>
          <w:sz w:val="24"/>
          <w:szCs w:val="24"/>
          <w:lang w:val="sk-SK"/>
        </w:rPr>
      </w:pPr>
    </w:p>
    <w:p w14:paraId="6E2934E2" w14:textId="77777777" w:rsidR="004C7E9C" w:rsidRPr="00241EDA" w:rsidRDefault="004C7E9C" w:rsidP="00967FC8">
      <w:pPr>
        <w:rPr>
          <w:rFonts w:ascii="Bebas Neue Pro Expanded" w:hAnsi="Bebas Neue Pro Expanded"/>
          <w:sz w:val="24"/>
          <w:szCs w:val="24"/>
          <w:lang w:val="sk-SK"/>
        </w:rPr>
      </w:pPr>
    </w:p>
    <w:p w14:paraId="3DDEBA5D" w14:textId="77777777" w:rsidR="00967FC8" w:rsidRPr="00241EDA" w:rsidRDefault="00967FC8" w:rsidP="00967FC8">
      <w:pPr>
        <w:rPr>
          <w:rFonts w:ascii="Bebas Neue Pro Expanded" w:hAnsi="Bebas Neue Pro Expanded"/>
          <w:sz w:val="24"/>
          <w:szCs w:val="24"/>
          <w:lang w:val="sk-SK"/>
        </w:rPr>
      </w:pPr>
      <w:r w:rsidRPr="00241EDA">
        <w:rPr>
          <w:rFonts w:ascii="Bebas Neue Pro Expanded" w:hAnsi="Bebas Neue Pro Expanded"/>
          <w:sz w:val="24"/>
          <w:szCs w:val="24"/>
          <w:lang w:val="sk-SK"/>
        </w:rPr>
        <w:tab/>
      </w:r>
      <w:r w:rsidRPr="00241EDA">
        <w:rPr>
          <w:rFonts w:ascii="Bebas Neue Pro Expanded" w:hAnsi="Bebas Neue Pro Expanded"/>
          <w:sz w:val="24"/>
          <w:szCs w:val="24"/>
          <w:lang w:val="sk-SK"/>
        </w:rPr>
        <w:tab/>
      </w:r>
      <w:r w:rsidRPr="00241EDA">
        <w:rPr>
          <w:rFonts w:ascii="Bebas Neue Pro Expanded" w:hAnsi="Bebas Neue Pro Expanded"/>
          <w:sz w:val="24"/>
          <w:szCs w:val="24"/>
          <w:lang w:val="sk-SK"/>
        </w:rPr>
        <w:tab/>
      </w:r>
      <w:r w:rsidRPr="00241EDA">
        <w:rPr>
          <w:rFonts w:ascii="Bebas Neue Pro Expanded" w:hAnsi="Bebas Neue Pro Expanded"/>
          <w:sz w:val="24"/>
          <w:szCs w:val="24"/>
          <w:lang w:val="sk-SK"/>
        </w:rPr>
        <w:tab/>
      </w:r>
      <w:r w:rsidRPr="00241EDA">
        <w:rPr>
          <w:rFonts w:ascii="Bebas Neue Pro Expanded" w:hAnsi="Bebas Neue Pro Expanded"/>
          <w:sz w:val="24"/>
          <w:szCs w:val="24"/>
          <w:lang w:val="sk-SK"/>
        </w:rPr>
        <w:tab/>
      </w:r>
      <w:r w:rsidRPr="00241EDA">
        <w:rPr>
          <w:rFonts w:ascii="Bebas Neue Pro Expanded" w:hAnsi="Bebas Neue Pro Expanded"/>
          <w:sz w:val="24"/>
          <w:szCs w:val="24"/>
          <w:lang w:val="sk-SK"/>
        </w:rPr>
        <w:tab/>
      </w:r>
      <w:r w:rsidRPr="00241EDA">
        <w:rPr>
          <w:rFonts w:ascii="Bebas Neue Pro Expanded" w:hAnsi="Bebas Neue Pro Expanded"/>
          <w:sz w:val="24"/>
          <w:szCs w:val="24"/>
          <w:lang w:val="sk-SK"/>
        </w:rPr>
        <w:tab/>
        <w:t xml:space="preserve">         ____________________________________</w:t>
      </w:r>
    </w:p>
    <w:p w14:paraId="24A049CB" w14:textId="77777777" w:rsidR="00967FC8" w:rsidRPr="00967FC8" w:rsidRDefault="00BB54DF" w:rsidP="008604ED">
      <w:pPr>
        <w:rPr>
          <w:rFonts w:ascii="Bebas Neue Pro Expanded" w:hAnsi="Bebas Neue Pro Expanded"/>
          <w:sz w:val="24"/>
          <w:szCs w:val="24"/>
          <w:lang w:val="sk-SK"/>
        </w:rPr>
      </w:pPr>
      <w:r w:rsidRPr="00BB54DF">
        <w:rPr>
          <w:rFonts w:ascii="Bebas Neue Pro Expanded" w:hAnsi="Bebas Neue Pro Expanded"/>
          <w:sz w:val="24"/>
          <w:szCs w:val="24"/>
          <w:highlight w:val="yellow"/>
          <w:lang w:val="sk-SK"/>
        </w:rPr>
        <w:t>Meno a priezvisko</w:t>
      </w:r>
    </w:p>
    <w:sectPr w:rsidR="00967FC8" w:rsidRPr="00967FC8">
      <w:headerReference w:type="default" r:id="rId6"/>
      <w:foot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DB4C" w14:textId="77777777" w:rsidR="00626883" w:rsidRDefault="00626883">
      <w:pPr>
        <w:spacing w:line="240" w:lineRule="auto"/>
      </w:pPr>
      <w:r>
        <w:separator/>
      </w:r>
    </w:p>
  </w:endnote>
  <w:endnote w:type="continuationSeparator" w:id="0">
    <w:p w14:paraId="6E556CCF" w14:textId="77777777" w:rsidR="00626883" w:rsidRDefault="00626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 Pro Expanded">
    <w:altName w:val="Calibri"/>
    <w:panose1 w:val="020B0604020202020204"/>
    <w:charset w:val="4D"/>
    <w:family w:val="swiss"/>
    <w:pitch w:val="variable"/>
    <w:sig w:usb0="00000007" w:usb1="00000001" w:usb2="00000000" w:usb3="00000000" w:csb0="00000097" w:csb1="00000000"/>
  </w:font>
  <w:font w:name="Bebas Neue Pro Expanded Medium">
    <w:altName w:val="Calibri"/>
    <w:panose1 w:val="020B0604020202020204"/>
    <w:charset w:val="4D"/>
    <w:family w:val="swiss"/>
    <w:pitch w:val="variable"/>
    <w:sig w:usb0="00000007" w:usb1="00000001" w:usb2="00000000" w:usb3="00000000" w:csb0="00000097" w:csb1="00000000"/>
  </w:font>
  <w:font w:name="Muli">
    <w:altName w:val="Calibri"/>
    <w:panose1 w:val="020B0604020202020204"/>
    <w:charset w:val="00"/>
    <w:family w:val="auto"/>
    <w:pitch w:val="default"/>
  </w:font>
  <w:font w:name="Bebas Neue">
    <w:panose1 w:val="020B0606020202050201"/>
    <w:charset w:val="4D"/>
    <w:family w:val="swiss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B1A8" w14:textId="77777777" w:rsidR="00A14CE1" w:rsidRPr="004C7E9C" w:rsidRDefault="00ED36DA" w:rsidP="008604ED">
    <w:pPr>
      <w:spacing w:line="408" w:lineRule="auto"/>
      <w:ind w:left="-992" w:right="242"/>
      <w:rPr>
        <w:rFonts w:ascii="Bebas Neue Pro Expanded" w:eastAsia="Muli" w:hAnsi="Bebas Neue Pro Expanded" w:cs="Muli"/>
        <w:color w:val="3D2369"/>
        <w:sz w:val="20"/>
        <w:szCs w:val="20"/>
      </w:rPr>
    </w:pPr>
    <w:r w:rsidRPr="004C7E9C">
      <w:rPr>
        <w:rFonts w:ascii="Bebas Neue Pro Expanded" w:eastAsia="Muli" w:hAnsi="Bebas Neue Pro Expanded" w:cs="Muli"/>
        <w:noProof/>
        <w:color w:val="3D2369"/>
        <w:sz w:val="20"/>
        <w:szCs w:val="20"/>
        <w:lang w:val="sk-SK" w:eastAsia="sk-SK"/>
      </w:rPr>
      <w:drawing>
        <wp:inline distT="114300" distB="114300" distL="114300" distR="114300" wp14:anchorId="06BAB37D" wp14:editId="438469F9">
          <wp:extent cx="7129463" cy="35242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16115"/>
                  <a:stretch>
                    <a:fillRect/>
                  </a:stretch>
                </pic:blipFill>
                <pic:spPr>
                  <a:xfrm>
                    <a:off x="0" y="0"/>
                    <a:ext cx="7129463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4C7E9C">
      <w:rPr>
        <w:rFonts w:ascii="Bebas Neue Pro Expanded" w:eastAsia="Bebas Neue" w:hAnsi="Bebas Neue Pro Expanded" w:cs="Bebas Neue"/>
        <w:color w:val="666666"/>
      </w:rPr>
      <w:t>ÚSTAV VÝSKUMU SOCIÁLNEJ KOMUNIKÁCIE SLOVENSKEJ AKADÉMIE VIED</w:t>
    </w:r>
  </w:p>
  <w:p w14:paraId="23C04C88" w14:textId="77777777" w:rsidR="004C7E9C" w:rsidRDefault="00D567D0" w:rsidP="008604ED">
    <w:pPr>
      <w:spacing w:line="360" w:lineRule="auto"/>
      <w:ind w:left="-992"/>
      <w:rPr>
        <w:rFonts w:ascii="Bebas Neue Pro Expanded" w:eastAsia="Muli" w:hAnsi="Bebas Neue Pro Expanded" w:cs="Muli"/>
        <w:color w:val="DEB75A"/>
      </w:rPr>
    </w:pPr>
    <w:r w:rsidRPr="004C7E9C">
      <w:rPr>
        <w:rFonts w:ascii="Bebas Neue Pro Expanded" w:eastAsia="Bebas Neue" w:hAnsi="Bebas Neue Pro Expanded" w:cs="Bebas Neue"/>
        <w:color w:val="666666"/>
      </w:rPr>
      <w:t xml:space="preserve">DÚBRAVSKÁ CESTA 9,  </w:t>
    </w:r>
    <w:r w:rsidR="00ED36DA" w:rsidRPr="004C7E9C">
      <w:rPr>
        <w:rFonts w:ascii="Bebas Neue Pro Expanded" w:eastAsia="Bebas Neue" w:hAnsi="Bebas Neue Pro Expanded" w:cs="Bebas Neue"/>
        <w:color w:val="666666"/>
      </w:rPr>
      <w:t>841 04 BRATIS</w:t>
    </w:r>
    <w:r w:rsidRPr="004C7E9C">
      <w:rPr>
        <w:rFonts w:ascii="Bebas Neue Pro Expanded" w:eastAsia="Bebas Neue" w:hAnsi="Bebas Neue Pro Expanded" w:cs="Bebas Neue"/>
        <w:color w:val="666666"/>
      </w:rPr>
      <w:t xml:space="preserve">LAVA 4, SLOVENSKÁ REPUBLIKA  </w:t>
    </w:r>
    <w:r w:rsidR="00ED36DA" w:rsidRPr="004C7E9C">
      <w:rPr>
        <w:rFonts w:ascii="Bebas Neue Pro Expanded" w:eastAsia="Muli" w:hAnsi="Bebas Neue Pro Expanded" w:cs="Muli"/>
        <w:color w:val="FBB03B"/>
      </w:rPr>
      <w:t>|</w:t>
    </w:r>
    <w:r w:rsidR="00ED36DA" w:rsidRPr="004C7E9C">
      <w:rPr>
        <w:rFonts w:ascii="Bebas Neue Pro Expanded" w:eastAsia="Muli" w:hAnsi="Bebas Neue Pro Expanded" w:cs="Muli"/>
        <w:color w:val="DEB75A"/>
      </w:rPr>
      <w:t xml:space="preserve">   </w:t>
    </w:r>
    <w:r w:rsidR="00641B6D" w:rsidRPr="004C7E9C">
      <w:rPr>
        <w:rFonts w:ascii="Bebas Neue Pro Expanded" w:eastAsia="Bebas Neue" w:hAnsi="Bebas Neue Pro Expanded" w:cs="Bebas Neue"/>
        <w:color w:val="666666"/>
      </w:rPr>
      <w:t>+421 2/</w:t>
    </w:r>
    <w:r w:rsidRPr="004C7E9C">
      <w:rPr>
        <w:rFonts w:ascii="Bebas Neue Pro Expanded" w:eastAsia="Bebas Neue" w:hAnsi="Bebas Neue Pro Expanded" w:cs="Bebas Neue"/>
        <w:color w:val="666666"/>
      </w:rPr>
      <w:t>5477 5683      IČO: 00679917</w:t>
    </w:r>
    <w:r w:rsidRPr="004C7E9C">
      <w:rPr>
        <w:rFonts w:ascii="Bebas Neue Pro Expanded" w:eastAsia="Bebas Neue" w:hAnsi="Bebas Neue Pro Expanded" w:cs="Bebas Neue"/>
        <w:color w:val="666666"/>
      </w:rPr>
      <w:tab/>
      <w:t xml:space="preserve">   </w:t>
    </w:r>
    <w:r w:rsidR="00ED36DA" w:rsidRPr="004C7E9C">
      <w:rPr>
        <w:rFonts w:ascii="Bebas Neue Pro Expanded" w:eastAsia="Muli" w:hAnsi="Bebas Neue Pro Expanded" w:cs="Muli"/>
        <w:color w:val="FBB03B"/>
      </w:rPr>
      <w:t>|</w:t>
    </w:r>
    <w:r w:rsidR="00641B6D" w:rsidRPr="004C7E9C">
      <w:rPr>
        <w:rFonts w:ascii="Bebas Neue Pro Expanded" w:eastAsia="Muli" w:hAnsi="Bebas Neue Pro Expanded" w:cs="Muli"/>
        <w:color w:val="DEB75A"/>
      </w:rPr>
      <w:t xml:space="preserve"> </w:t>
    </w:r>
    <w:r w:rsidRPr="004C7E9C">
      <w:rPr>
        <w:rFonts w:ascii="Bebas Neue Pro Expanded" w:eastAsia="Muli" w:hAnsi="Bebas Neue Pro Expanded" w:cs="Muli"/>
        <w:color w:val="DEB75A"/>
      </w:rPr>
      <w:t xml:space="preserve">  </w:t>
    </w:r>
  </w:p>
  <w:p w14:paraId="2344B05C" w14:textId="77777777" w:rsidR="00A14CE1" w:rsidRPr="004C7E9C" w:rsidRDefault="00D567D0" w:rsidP="008604ED">
    <w:pPr>
      <w:spacing w:line="360" w:lineRule="auto"/>
      <w:ind w:left="-992"/>
      <w:rPr>
        <w:rFonts w:ascii="Bebas Neue Pro Expanded" w:eastAsia="Muli" w:hAnsi="Bebas Neue Pro Expanded" w:cs="Muli"/>
        <w:color w:val="DEB75A"/>
      </w:rPr>
    </w:pPr>
    <w:r w:rsidRPr="004C7E9C">
      <w:rPr>
        <w:rFonts w:ascii="Bebas Neue Pro Expanded" w:eastAsia="Muli" w:hAnsi="Bebas Neue Pro Expanded" w:cs="Muli"/>
        <w:color w:val="DEB75A"/>
      </w:rPr>
      <w:t xml:space="preserve"> </w:t>
    </w:r>
    <w:r w:rsidR="00ED36DA" w:rsidRPr="004C7E9C">
      <w:rPr>
        <w:rFonts w:ascii="Bebas Neue Pro Expanded" w:eastAsia="Bebas Neue" w:hAnsi="Bebas Neue Pro Expanded" w:cs="Bebas Neue"/>
        <w:color w:val="666666"/>
      </w:rPr>
      <w:t>DIČ: 2021346085</w:t>
    </w:r>
    <w:r w:rsidRPr="004C7E9C">
      <w:rPr>
        <w:rFonts w:ascii="Bebas Neue Pro Expanded" w:eastAsia="Bebas Neue" w:hAnsi="Bebas Neue Pro Expanded" w:cs="Bebas Neue"/>
        <w:color w:val="666666"/>
      </w:rPr>
      <w:t xml:space="preserve"> </w:t>
    </w:r>
    <w:r w:rsidRPr="004C7E9C">
      <w:rPr>
        <w:rFonts w:ascii="Bebas Neue Pro Expanded" w:eastAsia="Bebas Neue" w:hAnsi="Bebas Neue Pro Expanded" w:cs="Bebas Neue"/>
        <w:color w:val="666666"/>
      </w:rPr>
      <w:tab/>
      <w:t xml:space="preserve">  </w:t>
    </w:r>
    <w:r w:rsidR="00ED36DA" w:rsidRPr="004C7E9C">
      <w:rPr>
        <w:rFonts w:ascii="Bebas Neue Pro Expanded" w:eastAsia="Muli" w:hAnsi="Bebas Neue Pro Expanded" w:cs="Muli"/>
        <w:color w:val="FBB03B"/>
      </w:rPr>
      <w:t>|</w:t>
    </w:r>
    <w:r w:rsidR="00641B6D" w:rsidRPr="004C7E9C">
      <w:rPr>
        <w:rFonts w:ascii="Bebas Neue Pro Expanded" w:eastAsia="Muli" w:hAnsi="Bebas Neue Pro Expanded" w:cs="Muli"/>
        <w:color w:val="DEB75A"/>
      </w:rPr>
      <w:t xml:space="preserve"> </w:t>
    </w:r>
    <w:r w:rsidRPr="004C7E9C">
      <w:rPr>
        <w:rFonts w:ascii="Bebas Neue Pro Expanded" w:eastAsia="Muli" w:hAnsi="Bebas Neue Pro Expanded" w:cs="Muli"/>
        <w:color w:val="DEB75A"/>
      </w:rPr>
      <w:t xml:space="preserve">  </w:t>
    </w:r>
    <w:r w:rsidR="00ED36DA" w:rsidRPr="004C7E9C">
      <w:rPr>
        <w:rFonts w:ascii="Bebas Neue Pro Expanded" w:eastAsia="Bebas Neue" w:hAnsi="Bebas Neue Pro Expanded" w:cs="Bebas Neue"/>
        <w:color w:val="666666"/>
      </w:rPr>
      <w:t>UVSK</w:t>
    </w:r>
    <w:hyperlink r:id="rId2">
      <w:r w:rsidR="00ED36DA" w:rsidRPr="004C7E9C">
        <w:rPr>
          <w:rFonts w:ascii="Bebas Neue Pro Expanded" w:eastAsia="Bebas Neue" w:hAnsi="Bebas Neue Pro Expanded" w:cs="Bebas Neue"/>
          <w:color w:val="666666"/>
        </w:rPr>
        <w:t>@SAVBA.</w:t>
      </w:r>
    </w:hyperlink>
    <w:r w:rsidRPr="004C7E9C">
      <w:rPr>
        <w:rFonts w:ascii="Bebas Neue Pro Expanded" w:eastAsia="Bebas Neue" w:hAnsi="Bebas Neue Pro Expanded" w:cs="Bebas Neue"/>
        <w:color w:val="666666"/>
      </w:rPr>
      <w:t>SK</w:t>
    </w:r>
    <w:r w:rsidRPr="004C7E9C">
      <w:rPr>
        <w:rFonts w:ascii="Bebas Neue Pro Expanded" w:eastAsia="Bebas Neue" w:hAnsi="Bebas Neue Pro Expanded" w:cs="Bebas Neue"/>
        <w:color w:val="666666"/>
      </w:rPr>
      <w:tab/>
      <w:t xml:space="preserve">    </w:t>
    </w:r>
    <w:r w:rsidR="00ED36DA" w:rsidRPr="004C7E9C">
      <w:rPr>
        <w:rFonts w:ascii="Bebas Neue Pro Expanded" w:eastAsia="Muli" w:hAnsi="Bebas Neue Pro Expanded" w:cs="Muli"/>
        <w:color w:val="FBB03B"/>
      </w:rPr>
      <w:t>|</w:t>
    </w:r>
    <w:r w:rsidRPr="004C7E9C">
      <w:rPr>
        <w:rFonts w:ascii="Bebas Neue Pro Expanded" w:eastAsia="Muli" w:hAnsi="Bebas Neue Pro Expanded" w:cs="Muli"/>
        <w:color w:val="DEB75A"/>
      </w:rPr>
      <w:t xml:space="preserve"> </w:t>
    </w:r>
    <w:r w:rsidR="00ED36DA" w:rsidRPr="004C7E9C">
      <w:rPr>
        <w:rFonts w:ascii="Bebas Neue Pro Expanded" w:eastAsia="Bebas Neue" w:hAnsi="Bebas Neue Pro Expanded" w:cs="Bebas Neue"/>
        <w:color w:val="666666"/>
      </w:rPr>
      <w:t>WWW.UVSK.SAV.SK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DA00" w14:textId="77777777" w:rsidR="00626883" w:rsidRDefault="00626883">
      <w:pPr>
        <w:spacing w:line="240" w:lineRule="auto"/>
      </w:pPr>
      <w:r>
        <w:separator/>
      </w:r>
    </w:p>
  </w:footnote>
  <w:footnote w:type="continuationSeparator" w:id="0">
    <w:p w14:paraId="30B9E9A1" w14:textId="77777777" w:rsidR="00626883" w:rsidRDefault="00626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F8BB" w14:textId="77777777" w:rsidR="00A14CE1" w:rsidRDefault="00A14CE1">
    <w:pPr>
      <w:spacing w:line="408" w:lineRule="auto"/>
      <w:jc w:val="center"/>
      <w:rPr>
        <w:rFonts w:ascii="Muli" w:eastAsia="Muli" w:hAnsi="Muli" w:cs="Muli"/>
        <w:color w:val="3D2369"/>
        <w:sz w:val="20"/>
        <w:szCs w:val="20"/>
      </w:rPr>
    </w:pPr>
  </w:p>
  <w:p w14:paraId="6EA7DFDE" w14:textId="77777777" w:rsidR="00A14CE1" w:rsidRDefault="00ED36DA">
    <w:pPr>
      <w:spacing w:line="408" w:lineRule="auto"/>
      <w:ind w:left="-1133"/>
      <w:rPr>
        <w:rFonts w:ascii="Muli" w:eastAsia="Muli" w:hAnsi="Muli" w:cs="Muli"/>
        <w:color w:val="3D2369"/>
        <w:sz w:val="20"/>
        <w:szCs w:val="20"/>
      </w:rPr>
    </w:pPr>
    <w:r>
      <w:rPr>
        <w:rFonts w:ascii="Muli" w:eastAsia="Muli" w:hAnsi="Muli" w:cs="Muli"/>
        <w:noProof/>
        <w:color w:val="3D2369"/>
        <w:sz w:val="20"/>
        <w:szCs w:val="20"/>
        <w:lang w:val="sk-SK" w:eastAsia="sk-SK"/>
      </w:rPr>
      <w:drawing>
        <wp:inline distT="114300" distB="114300" distL="114300" distR="114300" wp14:anchorId="7BE50E97" wp14:editId="1D6DC1A0">
          <wp:extent cx="1843088" cy="538749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4017" b="24017"/>
                  <a:stretch>
                    <a:fillRect/>
                  </a:stretch>
                </pic:blipFill>
                <pic:spPr>
                  <a:xfrm>
                    <a:off x="0" y="0"/>
                    <a:ext cx="1843088" cy="5387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94441DB" w14:textId="77777777" w:rsidR="00A14CE1" w:rsidRPr="005B1829" w:rsidRDefault="00ED36DA" w:rsidP="005B1829">
    <w:pPr>
      <w:spacing w:line="408" w:lineRule="auto"/>
      <w:ind w:left="-1133" w:right="242"/>
      <w:jc w:val="center"/>
      <w:rPr>
        <w:rFonts w:ascii="Muli" w:eastAsia="Muli" w:hAnsi="Muli" w:cs="Muli"/>
        <w:color w:val="3D2369"/>
        <w:sz w:val="20"/>
        <w:szCs w:val="20"/>
      </w:rPr>
    </w:pPr>
    <w:r>
      <w:rPr>
        <w:rFonts w:ascii="Muli" w:eastAsia="Muli" w:hAnsi="Muli" w:cs="Muli"/>
        <w:noProof/>
        <w:color w:val="3D2369"/>
        <w:sz w:val="20"/>
        <w:szCs w:val="20"/>
        <w:lang w:val="sk-SK" w:eastAsia="sk-SK"/>
      </w:rPr>
      <w:drawing>
        <wp:inline distT="114300" distB="114300" distL="114300" distR="114300" wp14:anchorId="16A9D9E4" wp14:editId="0D18AD3D">
          <wp:extent cx="7129309" cy="34560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9309" cy="34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E1"/>
    <w:rsid w:val="000635C1"/>
    <w:rsid w:val="0006524F"/>
    <w:rsid w:val="000B075A"/>
    <w:rsid w:val="00155F05"/>
    <w:rsid w:val="001C68C8"/>
    <w:rsid w:val="00222AA5"/>
    <w:rsid w:val="002319AA"/>
    <w:rsid w:val="00242E8A"/>
    <w:rsid w:val="00392AFE"/>
    <w:rsid w:val="00394BA1"/>
    <w:rsid w:val="004044D0"/>
    <w:rsid w:val="004C7E9C"/>
    <w:rsid w:val="004F0950"/>
    <w:rsid w:val="00593B52"/>
    <w:rsid w:val="005A482D"/>
    <w:rsid w:val="005B1829"/>
    <w:rsid w:val="00626883"/>
    <w:rsid w:val="00641B6D"/>
    <w:rsid w:val="006B203B"/>
    <w:rsid w:val="006B28DD"/>
    <w:rsid w:val="008604ED"/>
    <w:rsid w:val="00876333"/>
    <w:rsid w:val="008A4594"/>
    <w:rsid w:val="00914AF2"/>
    <w:rsid w:val="00967FC8"/>
    <w:rsid w:val="00970204"/>
    <w:rsid w:val="009A794A"/>
    <w:rsid w:val="00A14CE1"/>
    <w:rsid w:val="00A2554D"/>
    <w:rsid w:val="00B04547"/>
    <w:rsid w:val="00B05D35"/>
    <w:rsid w:val="00B82507"/>
    <w:rsid w:val="00BB54DF"/>
    <w:rsid w:val="00BD48C4"/>
    <w:rsid w:val="00BF3DB4"/>
    <w:rsid w:val="00C268C3"/>
    <w:rsid w:val="00D567D0"/>
    <w:rsid w:val="00D6039F"/>
    <w:rsid w:val="00E57019"/>
    <w:rsid w:val="00ED36DA"/>
    <w:rsid w:val="00F20ACE"/>
    <w:rsid w:val="00FA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97EEE7E"/>
  <w15:docId w15:val="{421F8A25-3584-47A3-AD95-0D99D65F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B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B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B6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B6D"/>
  </w:style>
  <w:style w:type="paragraph" w:styleId="Footer">
    <w:name w:val="footer"/>
    <w:basedOn w:val="Normal"/>
    <w:link w:val="FooterChar"/>
    <w:uiPriority w:val="99"/>
    <w:unhideWhenUsed/>
    <w:rsid w:val="00641B6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vsbk@savba.s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Čierna Andrea</cp:lastModifiedBy>
  <cp:revision>7</cp:revision>
  <dcterms:created xsi:type="dcterms:W3CDTF">2023-01-23T11:42:00Z</dcterms:created>
  <dcterms:modified xsi:type="dcterms:W3CDTF">2024-03-25T13:27:00Z</dcterms:modified>
</cp:coreProperties>
</file>